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8F3D" w14:textId="119E37B0" w:rsidR="005D6FE9" w:rsidRDefault="002A1FFA" w:rsidP="002A1FFA">
      <w:pPr>
        <w:pStyle w:val="Kop1"/>
      </w:pPr>
      <w:r>
        <w:t>Opdrachten les 1 antwoorden</w:t>
      </w:r>
    </w:p>
    <w:p w14:paraId="7DCB04E5" w14:textId="7087C61A" w:rsidR="002A1FFA" w:rsidRDefault="002A1FFA" w:rsidP="002A1FFA"/>
    <w:p w14:paraId="23C7D440" w14:textId="13574D0B" w:rsidR="002A1FFA" w:rsidRDefault="002A1FFA" w:rsidP="002A1FFA">
      <w:pPr>
        <w:pStyle w:val="Lijstalinea"/>
        <w:numPr>
          <w:ilvl w:val="0"/>
          <w:numId w:val="1"/>
        </w:numPr>
      </w:pPr>
      <w:r>
        <w:t xml:space="preserve">Bereken de asymptoten van onderstaande functies. Schets daarna de </w:t>
      </w:r>
      <w:r w:rsidR="00293E8B">
        <w:t xml:space="preserve">grafiek. </w:t>
      </w:r>
    </w:p>
    <w:p w14:paraId="173351E0" w14:textId="1343107E" w:rsidR="00293E8B" w:rsidRDefault="00E05603" w:rsidP="00293E8B">
      <w:r w:rsidRPr="00E05603">
        <w:rPr>
          <w:rFonts w:eastAsiaTheme="minorEastAsia"/>
          <w:color w:val="00B050"/>
        </w:rPr>
        <w:drawing>
          <wp:anchor distT="0" distB="0" distL="114300" distR="114300" simplePos="0" relativeHeight="251658240" behindDoc="0" locked="0" layoutInCell="1" allowOverlap="1" wp14:anchorId="2B5656CE" wp14:editId="64C6C58A">
            <wp:simplePos x="0" y="0"/>
            <wp:positionH relativeFrom="column">
              <wp:posOffset>2347466</wp:posOffset>
            </wp:positionH>
            <wp:positionV relativeFrom="paragraph">
              <wp:posOffset>160546</wp:posOffset>
            </wp:positionV>
            <wp:extent cx="1450340" cy="13201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24AD6" w14:textId="4E34A77C" w:rsidR="00293E8B" w:rsidRDefault="00F64C27" w:rsidP="00293E8B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>+3</m:t>
        </m:r>
      </m:oMath>
    </w:p>
    <w:p w14:paraId="550A1251" w14:textId="04941BA8" w:rsidR="00CC27F3" w:rsidRPr="00E05603" w:rsidRDefault="00CC27F3" w:rsidP="00CC27F3">
      <w:pPr>
        <w:pStyle w:val="Lijstalinea"/>
        <w:rPr>
          <w:rFonts w:eastAsiaTheme="minorEastAsia"/>
          <w:color w:val="FF0000"/>
        </w:rPr>
      </w:pPr>
      <w:r w:rsidRPr="00E05603">
        <w:rPr>
          <w:rFonts w:eastAsiaTheme="minorEastAsia"/>
          <w:color w:val="FF0000"/>
        </w:rPr>
        <w:t>Verticale asymptoot: x = 2</w:t>
      </w:r>
    </w:p>
    <w:p w14:paraId="5DBCB1CA" w14:textId="5B88833C" w:rsidR="00CC27F3" w:rsidRPr="00E05603" w:rsidRDefault="00CC27F3" w:rsidP="00CC27F3">
      <w:pPr>
        <w:pStyle w:val="Lijstalinea"/>
        <w:rPr>
          <w:rFonts w:eastAsiaTheme="minorEastAsia"/>
          <w:color w:val="0070C0"/>
        </w:rPr>
      </w:pPr>
      <w:r w:rsidRPr="00E05603">
        <w:rPr>
          <w:rFonts w:eastAsiaTheme="minorEastAsia"/>
          <w:color w:val="0070C0"/>
        </w:rPr>
        <w:t>Horizontale asymptoot: y = 3</w:t>
      </w:r>
      <w:r w:rsidR="00E05603" w:rsidRPr="00E05603">
        <w:rPr>
          <w:noProof/>
          <w:color w:val="0070C0"/>
        </w:rPr>
        <w:t xml:space="preserve"> </w:t>
      </w:r>
    </w:p>
    <w:p w14:paraId="072647F3" w14:textId="37DF24E7" w:rsidR="00F64C27" w:rsidRDefault="00F64C27" w:rsidP="00F64C27">
      <w:pPr>
        <w:rPr>
          <w:rFonts w:eastAsiaTheme="minorEastAsia"/>
        </w:rPr>
      </w:pPr>
    </w:p>
    <w:p w14:paraId="06978DA2" w14:textId="7F213FE9" w:rsidR="00B23112" w:rsidRDefault="00B23112" w:rsidP="00F64C27">
      <w:pPr>
        <w:rPr>
          <w:rFonts w:eastAsiaTheme="minorEastAsia"/>
        </w:rPr>
      </w:pPr>
    </w:p>
    <w:p w14:paraId="399DD976" w14:textId="77AC5B9B" w:rsidR="00B23112" w:rsidRDefault="00B23112" w:rsidP="00F64C27">
      <w:pPr>
        <w:rPr>
          <w:rFonts w:eastAsiaTheme="minorEastAsia"/>
        </w:rPr>
      </w:pPr>
    </w:p>
    <w:p w14:paraId="2A433E0C" w14:textId="70B02C32" w:rsidR="00B23112" w:rsidRDefault="00B23112" w:rsidP="00F64C27">
      <w:pPr>
        <w:rPr>
          <w:rFonts w:eastAsiaTheme="minorEastAsia"/>
        </w:rPr>
      </w:pPr>
    </w:p>
    <w:p w14:paraId="319C7233" w14:textId="36268543" w:rsidR="00B23112" w:rsidRDefault="00D67925" w:rsidP="00F64C27">
      <w:pPr>
        <w:rPr>
          <w:rFonts w:eastAsiaTheme="minorEastAsia"/>
        </w:rPr>
      </w:pPr>
      <w:r w:rsidRPr="00B3399A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095BCB72" wp14:editId="4F13E6D6">
            <wp:simplePos x="0" y="0"/>
            <wp:positionH relativeFrom="column">
              <wp:posOffset>2381885</wp:posOffset>
            </wp:positionH>
            <wp:positionV relativeFrom="paragraph">
              <wp:posOffset>118110</wp:posOffset>
            </wp:positionV>
            <wp:extent cx="1416050" cy="13074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58444" w14:textId="3207C14F" w:rsidR="00F64C27" w:rsidRPr="00CC7A79" w:rsidRDefault="00F64C27" w:rsidP="00F64C27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+2</m:t>
        </m:r>
      </m:oMath>
      <w:r w:rsidR="00B3399A" w:rsidRPr="00B3399A">
        <w:rPr>
          <w:noProof/>
        </w:rPr>
        <w:t xml:space="preserve"> </w:t>
      </w:r>
    </w:p>
    <w:p w14:paraId="38CE9B2E" w14:textId="369F657B" w:rsidR="00552ACD" w:rsidRPr="00E05603" w:rsidRDefault="00552ACD" w:rsidP="00552ACD">
      <w:pPr>
        <w:pStyle w:val="Lijstalinea"/>
        <w:rPr>
          <w:rFonts w:eastAsiaTheme="minorEastAsia"/>
          <w:color w:val="FF0000"/>
        </w:rPr>
      </w:pPr>
      <w:r w:rsidRPr="00E05603">
        <w:rPr>
          <w:rFonts w:eastAsiaTheme="minorEastAsia"/>
          <w:color w:val="FF0000"/>
        </w:rPr>
        <w:t xml:space="preserve">Verticale asymptoot: x = </w:t>
      </w:r>
      <w:r w:rsidR="002C34FE" w:rsidRPr="00E05603">
        <w:rPr>
          <w:rFonts w:eastAsiaTheme="minorEastAsia"/>
          <w:color w:val="FF0000"/>
        </w:rPr>
        <w:t>0</w:t>
      </w:r>
    </w:p>
    <w:p w14:paraId="69241557" w14:textId="4AA1A43D" w:rsidR="00552ACD" w:rsidRPr="00E05603" w:rsidRDefault="00552ACD" w:rsidP="00552ACD">
      <w:pPr>
        <w:pStyle w:val="Lijstalinea"/>
        <w:rPr>
          <w:rFonts w:eastAsiaTheme="minorEastAsia"/>
          <w:color w:val="0070C0"/>
        </w:rPr>
      </w:pPr>
      <w:r w:rsidRPr="00E05603">
        <w:rPr>
          <w:rFonts w:eastAsiaTheme="minorEastAsia"/>
          <w:color w:val="0070C0"/>
        </w:rPr>
        <w:t xml:space="preserve">Horizontale asymptoot: y = </w:t>
      </w:r>
      <w:r w:rsidRPr="00E05603">
        <w:rPr>
          <w:rFonts w:eastAsiaTheme="minorEastAsia"/>
          <w:color w:val="0070C0"/>
        </w:rPr>
        <w:t>2</w:t>
      </w:r>
    </w:p>
    <w:p w14:paraId="1EEED401" w14:textId="63EB7ED8" w:rsidR="00CC7A79" w:rsidRDefault="00CC7A79" w:rsidP="00CC7A79">
      <w:pPr>
        <w:pStyle w:val="Lijstalinea"/>
        <w:rPr>
          <w:rFonts w:eastAsiaTheme="minorEastAsia"/>
        </w:rPr>
      </w:pPr>
    </w:p>
    <w:p w14:paraId="5C6E1BAE" w14:textId="571C7ED7" w:rsidR="00D67925" w:rsidRDefault="00D67925" w:rsidP="00CC7A79">
      <w:pPr>
        <w:pStyle w:val="Lijstalinea"/>
        <w:rPr>
          <w:rFonts w:eastAsiaTheme="minorEastAsia"/>
        </w:rPr>
      </w:pPr>
    </w:p>
    <w:p w14:paraId="7B3ADB8A" w14:textId="1C052A61" w:rsidR="00D67925" w:rsidRDefault="00D67925" w:rsidP="00CC7A79">
      <w:pPr>
        <w:pStyle w:val="Lijstalinea"/>
        <w:rPr>
          <w:rFonts w:eastAsiaTheme="minorEastAsia"/>
        </w:rPr>
      </w:pPr>
    </w:p>
    <w:p w14:paraId="0D379EC9" w14:textId="548EB2EF" w:rsidR="00D67925" w:rsidRPr="00CC7A79" w:rsidRDefault="00D67DE5" w:rsidP="00CC7A79">
      <w:pPr>
        <w:pStyle w:val="Lijstalinea"/>
        <w:rPr>
          <w:rFonts w:eastAsiaTheme="minorEastAsia"/>
        </w:rPr>
      </w:pPr>
      <w:r w:rsidRPr="00D67DE5">
        <w:rPr>
          <w:rFonts w:eastAsiaTheme="minorEastAsia"/>
        </w:rPr>
        <w:drawing>
          <wp:anchor distT="0" distB="0" distL="114300" distR="114300" simplePos="0" relativeHeight="251660288" behindDoc="0" locked="0" layoutInCell="1" allowOverlap="1" wp14:anchorId="405A4F50" wp14:editId="1074BC66">
            <wp:simplePos x="0" y="0"/>
            <wp:positionH relativeFrom="column">
              <wp:posOffset>2347708</wp:posOffset>
            </wp:positionH>
            <wp:positionV relativeFrom="paragraph">
              <wp:posOffset>276701</wp:posOffset>
            </wp:positionV>
            <wp:extent cx="1610018" cy="1477080"/>
            <wp:effectExtent l="0" t="0" r="952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18" cy="147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266C" w14:textId="2FEC0498" w:rsidR="00CC7A79" w:rsidRPr="00CC7A79" w:rsidRDefault="00CC7A79" w:rsidP="00F64C27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2+x</m:t>
            </m:r>
          </m:den>
        </m:f>
        <m:r>
          <w:rPr>
            <w:rFonts w:ascii="Cambria Math" w:eastAsiaTheme="minorEastAsia" w:hAnsi="Cambria Math"/>
          </w:rPr>
          <m:t>-3</m:t>
        </m:r>
      </m:oMath>
    </w:p>
    <w:p w14:paraId="28539E72" w14:textId="5363FD5E" w:rsidR="00552ACD" w:rsidRPr="00E05603" w:rsidRDefault="00552ACD" w:rsidP="00552ACD">
      <w:pPr>
        <w:pStyle w:val="Lijstalinea"/>
        <w:rPr>
          <w:rFonts w:eastAsiaTheme="minorEastAsia"/>
          <w:color w:val="FF0000"/>
        </w:rPr>
      </w:pPr>
      <w:r w:rsidRPr="00E05603">
        <w:rPr>
          <w:rFonts w:eastAsiaTheme="minorEastAsia"/>
          <w:color w:val="FF0000"/>
        </w:rPr>
        <w:t xml:space="preserve">Verticale asymptoot: x = </w:t>
      </w:r>
      <w:r w:rsidRPr="00E05603">
        <w:rPr>
          <w:rFonts w:eastAsiaTheme="minorEastAsia"/>
          <w:color w:val="FF0000"/>
        </w:rPr>
        <w:t>-</w:t>
      </w:r>
      <w:r w:rsidRPr="00E05603">
        <w:rPr>
          <w:rFonts w:eastAsiaTheme="minorEastAsia"/>
          <w:color w:val="FF0000"/>
        </w:rPr>
        <w:t>2</w:t>
      </w:r>
    </w:p>
    <w:p w14:paraId="2AF24E36" w14:textId="74F2007B" w:rsidR="00552ACD" w:rsidRPr="00E05603" w:rsidRDefault="00552ACD" w:rsidP="00552ACD">
      <w:pPr>
        <w:pStyle w:val="Lijstalinea"/>
        <w:rPr>
          <w:rFonts w:eastAsiaTheme="minorEastAsia"/>
          <w:color w:val="0070C0"/>
        </w:rPr>
      </w:pPr>
      <w:r w:rsidRPr="00E05603">
        <w:rPr>
          <w:rFonts w:eastAsiaTheme="minorEastAsia"/>
          <w:color w:val="0070C0"/>
        </w:rPr>
        <w:t xml:space="preserve">Horizontale asymptoot: y = </w:t>
      </w:r>
      <w:r w:rsidRPr="00E05603">
        <w:rPr>
          <w:rFonts w:eastAsiaTheme="minorEastAsia"/>
          <w:color w:val="0070C0"/>
        </w:rPr>
        <w:t>-</w:t>
      </w:r>
      <w:r w:rsidRPr="00E05603">
        <w:rPr>
          <w:rFonts w:eastAsiaTheme="minorEastAsia"/>
          <w:color w:val="0070C0"/>
        </w:rPr>
        <w:t>3</w:t>
      </w:r>
    </w:p>
    <w:p w14:paraId="487CC8E0" w14:textId="01735D95" w:rsidR="00CC7A79" w:rsidRDefault="00CC7A79" w:rsidP="00CC7A79">
      <w:pPr>
        <w:pStyle w:val="Lijstalinea"/>
        <w:rPr>
          <w:rFonts w:eastAsiaTheme="minorEastAsia"/>
        </w:rPr>
      </w:pPr>
    </w:p>
    <w:p w14:paraId="41D9E00A" w14:textId="2C789187" w:rsidR="00D67DE5" w:rsidRDefault="00D67DE5" w:rsidP="00CC7A79">
      <w:pPr>
        <w:pStyle w:val="Lijstalinea"/>
        <w:rPr>
          <w:rFonts w:eastAsiaTheme="minorEastAsia"/>
        </w:rPr>
      </w:pPr>
    </w:p>
    <w:p w14:paraId="2873AE41" w14:textId="78F0AEA7" w:rsidR="00D67DE5" w:rsidRDefault="00D67DE5" w:rsidP="00CC7A79">
      <w:pPr>
        <w:pStyle w:val="Lijstalinea"/>
        <w:rPr>
          <w:rFonts w:eastAsiaTheme="minorEastAsia"/>
        </w:rPr>
      </w:pPr>
    </w:p>
    <w:p w14:paraId="446941F7" w14:textId="15147FF8" w:rsidR="00D67DE5" w:rsidRDefault="00D67DE5" w:rsidP="00CC7A79">
      <w:pPr>
        <w:pStyle w:val="Lijstalinea"/>
        <w:rPr>
          <w:rFonts w:eastAsiaTheme="minorEastAsia"/>
        </w:rPr>
      </w:pPr>
    </w:p>
    <w:p w14:paraId="4E7DFB66" w14:textId="52225BA2" w:rsidR="00D67DE5" w:rsidRDefault="00D67DE5" w:rsidP="00CC7A79">
      <w:pPr>
        <w:pStyle w:val="Lijstalinea"/>
        <w:rPr>
          <w:rFonts w:eastAsiaTheme="minorEastAsia"/>
        </w:rPr>
      </w:pPr>
    </w:p>
    <w:p w14:paraId="0B223F0E" w14:textId="35B186E9" w:rsidR="00D67DE5" w:rsidRPr="00CC7A79" w:rsidRDefault="007F3FDA" w:rsidP="00CC7A79">
      <w:pPr>
        <w:pStyle w:val="Lijstalinea"/>
        <w:rPr>
          <w:rFonts w:eastAsiaTheme="minorEastAsia"/>
        </w:rPr>
      </w:pPr>
      <w:r w:rsidRPr="007F3FDA">
        <w:rPr>
          <w:rFonts w:eastAsiaTheme="minorEastAsia"/>
          <w:color w:val="0070C0"/>
        </w:rPr>
        <w:drawing>
          <wp:anchor distT="0" distB="0" distL="114300" distR="114300" simplePos="0" relativeHeight="251661312" behindDoc="0" locked="0" layoutInCell="1" allowOverlap="1" wp14:anchorId="62F1B6DA" wp14:editId="6E08608D">
            <wp:simplePos x="0" y="0"/>
            <wp:positionH relativeFrom="column">
              <wp:posOffset>2314595</wp:posOffset>
            </wp:positionH>
            <wp:positionV relativeFrom="paragraph">
              <wp:posOffset>316280</wp:posOffset>
            </wp:positionV>
            <wp:extent cx="1715770" cy="152463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A7A6C" w14:textId="13360AA6" w:rsidR="002C34FE" w:rsidRPr="00CC7A79" w:rsidRDefault="002C34FE" w:rsidP="002C34FE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-4</m:t>
            </m:r>
          </m:den>
        </m:f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14:paraId="4A17371C" w14:textId="571C083B" w:rsidR="002C34FE" w:rsidRPr="00E05603" w:rsidRDefault="002C34FE" w:rsidP="002C34FE">
      <w:pPr>
        <w:pStyle w:val="Lijstalinea"/>
        <w:rPr>
          <w:rFonts w:eastAsiaTheme="minorEastAsia"/>
          <w:color w:val="FF0000"/>
        </w:rPr>
      </w:pPr>
      <w:r w:rsidRPr="00E05603">
        <w:rPr>
          <w:rFonts w:eastAsiaTheme="minorEastAsia"/>
          <w:color w:val="FF0000"/>
        </w:rPr>
        <w:t xml:space="preserve">Verticale asymptoot: x = </w:t>
      </w:r>
      <w:r w:rsidR="00C9118A" w:rsidRPr="00E05603">
        <w:rPr>
          <w:rFonts w:eastAsiaTheme="minorEastAsia"/>
          <w:color w:val="FF0000"/>
        </w:rPr>
        <w:t>4</w:t>
      </w:r>
    </w:p>
    <w:p w14:paraId="77A9F7A6" w14:textId="4E5C8F80" w:rsidR="002C34FE" w:rsidRPr="00E05603" w:rsidRDefault="002C34FE" w:rsidP="002C34FE">
      <w:pPr>
        <w:pStyle w:val="Lijstalinea"/>
        <w:rPr>
          <w:rFonts w:eastAsiaTheme="minorEastAsia"/>
          <w:color w:val="0070C0"/>
        </w:rPr>
      </w:pPr>
      <w:r w:rsidRPr="00E05603">
        <w:rPr>
          <w:rFonts w:eastAsiaTheme="minorEastAsia"/>
          <w:color w:val="0070C0"/>
        </w:rPr>
        <w:t>Horizontale asymptoot: y = -</w:t>
      </w:r>
      <w:r w:rsidR="00C9118A" w:rsidRPr="00E05603">
        <w:rPr>
          <w:rFonts w:eastAsiaTheme="minorEastAsia"/>
          <w:color w:val="0070C0"/>
        </w:rPr>
        <w:t>1</w:t>
      </w:r>
      <w:r w:rsidR="007F3FDA" w:rsidRPr="007F3FDA">
        <w:rPr>
          <w:noProof/>
        </w:rPr>
        <w:t xml:space="preserve"> </w:t>
      </w:r>
    </w:p>
    <w:p w14:paraId="3E366992" w14:textId="74993C77" w:rsidR="00CC7A79" w:rsidRPr="00CC7A79" w:rsidRDefault="00CC7A79" w:rsidP="00CC7A79">
      <w:pPr>
        <w:rPr>
          <w:rFonts w:eastAsiaTheme="minorEastAsia"/>
        </w:rPr>
      </w:pPr>
      <w:bookmarkStart w:id="0" w:name="_GoBack"/>
      <w:bookmarkEnd w:id="0"/>
    </w:p>
    <w:sectPr w:rsidR="00CC7A79" w:rsidRPr="00CC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5F7"/>
    <w:multiLevelType w:val="hybridMultilevel"/>
    <w:tmpl w:val="BCC44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44C23"/>
    <w:multiLevelType w:val="hybridMultilevel"/>
    <w:tmpl w:val="4C1C53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D"/>
    <w:rsid w:val="000865BD"/>
    <w:rsid w:val="00293E8B"/>
    <w:rsid w:val="002A1FFA"/>
    <w:rsid w:val="002C34FE"/>
    <w:rsid w:val="00552ACD"/>
    <w:rsid w:val="005D6FE9"/>
    <w:rsid w:val="007F3FDA"/>
    <w:rsid w:val="008079C8"/>
    <w:rsid w:val="008B2406"/>
    <w:rsid w:val="008D2B4F"/>
    <w:rsid w:val="009A7411"/>
    <w:rsid w:val="009C309A"/>
    <w:rsid w:val="00B016BC"/>
    <w:rsid w:val="00B23112"/>
    <w:rsid w:val="00B3399A"/>
    <w:rsid w:val="00C9118A"/>
    <w:rsid w:val="00CC27F3"/>
    <w:rsid w:val="00CC7A79"/>
    <w:rsid w:val="00D67925"/>
    <w:rsid w:val="00D67DE5"/>
    <w:rsid w:val="00E05603"/>
    <w:rsid w:val="00F64C2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915"/>
  <w15:chartTrackingRefBased/>
  <w15:docId w15:val="{E6BD2BC6-62DE-4090-95FB-E484BB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1F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4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CE7FB-C7BF-40CE-9701-06B448D0465E}"/>
</file>

<file path=customXml/itemProps2.xml><?xml version="1.0" encoding="utf-8"?>
<ds:datastoreItem xmlns:ds="http://schemas.openxmlformats.org/officeDocument/2006/customXml" ds:itemID="{27E7020E-EED8-4E1C-BB3A-6B09119FA989}"/>
</file>

<file path=customXml/itemProps3.xml><?xml version="1.0" encoding="utf-8"?>
<ds:datastoreItem xmlns:ds="http://schemas.openxmlformats.org/officeDocument/2006/customXml" ds:itemID="{6C8A91C4-64B0-42A4-9A79-9543E7584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348</Characters>
  <Application>Microsoft Office Word</Application>
  <DocSecurity>0</DocSecurity>
  <Lines>2</Lines>
  <Paragraphs>1</Paragraphs>
  <ScaleCrop>false</ScaleCrop>
  <Company>ROC van Twente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17</cp:revision>
  <dcterms:created xsi:type="dcterms:W3CDTF">2020-03-02T10:29:00Z</dcterms:created>
  <dcterms:modified xsi:type="dcterms:W3CDTF">2020-03-02T12:26:00Z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